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Pr="00793177" w:rsidRDefault="00D1310E" w:rsidP="00D1310E">
      <w:pPr>
        <w:jc w:val="center"/>
      </w:pPr>
      <w:r w:rsidRPr="00793177">
        <w:t>Перечень</w:t>
      </w:r>
    </w:p>
    <w:p w:rsidR="00D1310E" w:rsidRPr="00793177" w:rsidRDefault="00D1310E" w:rsidP="00D1310E">
      <w:pPr>
        <w:jc w:val="center"/>
      </w:pPr>
      <w:r w:rsidRPr="00793177">
        <w:t>нормативно правовых актов Сиренькинского</w:t>
      </w:r>
    </w:p>
    <w:p w:rsidR="00D1310E" w:rsidRPr="00793177" w:rsidRDefault="00D1310E" w:rsidP="00D1310E">
      <w:pPr>
        <w:jc w:val="center"/>
      </w:pPr>
      <w:r w:rsidRPr="00793177">
        <w:t>сельского Исполнительного комитета</w:t>
      </w:r>
    </w:p>
    <w:p w:rsidR="00D1310E" w:rsidRPr="00793177" w:rsidRDefault="00D1310E" w:rsidP="00D1310E">
      <w:pPr>
        <w:jc w:val="center"/>
      </w:pPr>
      <w:r w:rsidRPr="00793177">
        <w:t xml:space="preserve">Альметьевского муниципального района </w:t>
      </w:r>
    </w:p>
    <w:p w:rsidR="00D1310E" w:rsidRPr="00793177" w:rsidRDefault="00D1310E" w:rsidP="00D1310E">
      <w:pPr>
        <w:jc w:val="center"/>
      </w:pPr>
      <w:proofErr w:type="gramStart"/>
      <w:r w:rsidRPr="00793177">
        <w:t>принятых</w:t>
      </w:r>
      <w:proofErr w:type="gramEnd"/>
      <w:r w:rsidRPr="00793177">
        <w:t xml:space="preserve"> в 2021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793177">
              <w:rPr>
                <w:lang w:eastAsia="en-US"/>
              </w:rPr>
              <w:t>№</w:t>
            </w:r>
          </w:p>
          <w:p w:rsidR="00D1310E" w:rsidRPr="00793177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793177">
              <w:rPr>
                <w:lang w:eastAsia="en-US"/>
              </w:rPr>
              <w:t>п</w:t>
            </w:r>
            <w:proofErr w:type="gramEnd"/>
            <w:r w:rsidRPr="00793177"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793177"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793177"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793177"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793177">
              <w:rPr>
                <w:lang w:eastAsia="en-US"/>
              </w:rPr>
              <w:t>Примечание</w:t>
            </w:r>
          </w:p>
        </w:tc>
      </w:tr>
      <w:tr w:rsidR="00D1310E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1A4DDD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1A4DDD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1A4DDD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20.02.2021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1A4DDD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Об определении стоимости услуг, предоставляемых согласно гарантированному перечню услуг по погребению в Сиренькинском сельском поселении Альметьевского муниципального района Республики Татарстан.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rPr>
                <w:rFonts w:eastAsiaTheme="minorEastAsia"/>
              </w:rPr>
            </w:pPr>
          </w:p>
        </w:tc>
      </w:tr>
      <w:tr w:rsidR="00D1310E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08.07.2021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Об утверждении Положения «Об организации и осуществлении первичного воинского учета граждан на территории Сиренькинского сельского поселения Альметьевского муниципального района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793177" w:rsidRDefault="00D1310E">
            <w:pPr>
              <w:spacing w:line="276" w:lineRule="auto"/>
              <w:rPr>
                <w:rFonts w:eastAsiaTheme="minorEastAsia"/>
              </w:rPr>
            </w:pPr>
          </w:p>
        </w:tc>
      </w:tr>
      <w:tr w:rsidR="009E591B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Pr="00793177" w:rsidRDefault="009E591B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от 8 июня 2021 г «№2 «Об утверждении Положения «Об организации и осуществления первичного воинского учета на территории Сиренькинс кого сельского посления АМР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Pr="00793177" w:rsidRDefault="009E591B">
            <w:pPr>
              <w:spacing w:line="276" w:lineRule="auto"/>
              <w:rPr>
                <w:rFonts w:eastAsiaTheme="minorEastAsia"/>
              </w:rPr>
            </w:pPr>
          </w:p>
        </w:tc>
      </w:tr>
      <w:tr w:rsidR="00965D2E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Об утверждении административного регламента предоставления муниципальной услуги по присвоению, изменению и аннулированию адресов в Сиренькинском сельском поселении АМР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</w:p>
        </w:tc>
      </w:tr>
      <w:tr w:rsidR="00965D2E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18.08.2021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О перечне специальных мест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</w:p>
        </w:tc>
      </w:tr>
      <w:tr w:rsidR="00965D2E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20.08.2021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О признании утратившим силу постановление Сиренькинского сельского исполнительного комитета Альметьевского муниципального района РТ от 31.07.2018 №3 «Об утверждении Программы комплексного развития социальной инфростуктуры Сиренькинского сельского поселения АМР Рт на 2018-2035гг.»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Pr="00793177" w:rsidRDefault="00965D2E">
            <w:pPr>
              <w:spacing w:line="276" w:lineRule="auto"/>
              <w:rPr>
                <w:rFonts w:eastAsiaTheme="minorEastAsia"/>
              </w:rPr>
            </w:pPr>
          </w:p>
        </w:tc>
      </w:tr>
      <w:tr w:rsidR="00096F51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Pr="00793177" w:rsidRDefault="00096F51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lastRenderedPageBreak/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Pr="00793177" w:rsidRDefault="00096F51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Pr="00793177" w:rsidRDefault="00096F51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>09.11.2021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Pr="00793177" w:rsidRDefault="00096F51">
            <w:pPr>
              <w:spacing w:line="276" w:lineRule="auto"/>
              <w:rPr>
                <w:rFonts w:eastAsiaTheme="minorEastAsia"/>
              </w:rPr>
            </w:pPr>
            <w:r w:rsidRPr="00793177">
              <w:rPr>
                <w:rFonts w:eastAsiaTheme="minorEastAsia"/>
              </w:rPr>
              <w:t xml:space="preserve">О внесении изменений в Постановление Сиренькинского СИК АМР РТ от 5 ноября 2014 года №6 «О положении об </w:t>
            </w:r>
            <w:proofErr w:type="gramStart"/>
            <w:r w:rsidRPr="00793177">
              <w:rPr>
                <w:rFonts w:eastAsiaTheme="minorEastAsia"/>
              </w:rPr>
              <w:t>организаци и</w:t>
            </w:r>
            <w:proofErr w:type="gramEnd"/>
            <w:r w:rsidRPr="00793177">
              <w:rPr>
                <w:rFonts w:eastAsiaTheme="minorEastAsia"/>
              </w:rPr>
              <w:t xml:space="preserve"> работы с персональными данными муниципальных служащих в Исполнительном комитете Сиренькинского СП и ведении их личных дел»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Pr="00793177" w:rsidRDefault="00096F51">
            <w:pPr>
              <w:spacing w:line="276" w:lineRule="auto"/>
              <w:rPr>
                <w:rFonts w:eastAsiaTheme="minorEastAsia"/>
              </w:rPr>
            </w:pPr>
          </w:p>
        </w:tc>
      </w:tr>
      <w:tr w:rsidR="00793177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D159B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D159B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22.11.2021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</w:p>
        </w:tc>
      </w:tr>
      <w:tr w:rsidR="00793177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D159B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D159B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09.12.2021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Об Административном регламенте предоставления муниципальной услуги по присвоению, изменению 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</w:p>
        </w:tc>
      </w:tr>
      <w:tr w:rsidR="00793177" w:rsidRPr="00793177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D159B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17.12.2021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Об утверждении перечня </w:t>
            </w:r>
            <w:proofErr w:type="gramStart"/>
            <w:r>
              <w:rPr>
                <w:rFonts w:eastAsiaTheme="minorEastAsia"/>
              </w:rPr>
              <w:t>главных</w:t>
            </w:r>
            <w:proofErr w:type="gramEnd"/>
            <w:r>
              <w:rPr>
                <w:rFonts w:eastAsiaTheme="minorEastAsia"/>
              </w:rPr>
              <w:t xml:space="preserve"> администаторов доходжов бюджета Сирень</w:t>
            </w:r>
            <w:r w:rsidR="00D159BA">
              <w:rPr>
                <w:rFonts w:eastAsiaTheme="minorEastAsia"/>
              </w:rPr>
              <w:t>кинского сельского поселения АМР</w:t>
            </w:r>
            <w:r>
              <w:rPr>
                <w:rFonts w:eastAsiaTheme="minorEastAsia"/>
              </w:rPr>
              <w:t xml:space="preserve">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77" w:rsidRPr="00793177" w:rsidRDefault="00793177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D1310E" w:rsidRPr="00793177" w:rsidRDefault="00D1310E" w:rsidP="00D1310E"/>
    <w:p w:rsidR="00647B8E" w:rsidRPr="00793177" w:rsidRDefault="00647B8E"/>
    <w:sectPr w:rsidR="00647B8E" w:rsidRPr="00793177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096F51"/>
    <w:rsid w:val="001A4DDD"/>
    <w:rsid w:val="003B0491"/>
    <w:rsid w:val="00497531"/>
    <w:rsid w:val="00647B8E"/>
    <w:rsid w:val="00793177"/>
    <w:rsid w:val="007A1237"/>
    <w:rsid w:val="007E26F9"/>
    <w:rsid w:val="00965D2E"/>
    <w:rsid w:val="009E591B"/>
    <w:rsid w:val="00A12000"/>
    <w:rsid w:val="00D1310E"/>
    <w:rsid w:val="00D1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2022-01-17T08:05:00Z</dcterms:created>
  <dcterms:modified xsi:type="dcterms:W3CDTF">2022-01-17T08:05:00Z</dcterms:modified>
</cp:coreProperties>
</file>